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2F80" w14:textId="77777777" w:rsidR="005E1729" w:rsidRDefault="00000000">
      <w:pPr>
        <w:spacing w:after="120"/>
        <w:jc w:val="center"/>
      </w:pPr>
      <w:r>
        <w:rPr>
          <w:rFonts w:ascii="ＭＳ ゴシック" w:eastAsia="ＭＳ ゴシック" w:hAnsi="ＭＳ ゴシック" w:cs="ＭＳ ゴシック"/>
          <w:b/>
          <w:bCs/>
          <w:color w:val="000000"/>
          <w:sz w:val="36"/>
          <w:szCs w:val="36"/>
        </w:rPr>
        <w:t>入 札 仕 様 書</w:t>
      </w:r>
    </w:p>
    <w:p w14:paraId="08AAEDA3" w14:textId="77777777" w:rsidR="005E1729" w:rsidRDefault="00000000">
      <w:pPr>
        <w:pBdr>
          <w:bottom w:val="single" w:sz="6" w:space="4" w:color="000000"/>
        </w:pBdr>
        <w:spacing w:after="240"/>
        <w:jc w:val="center"/>
      </w:pPr>
      <w:r>
        <w:rPr>
          <w:rFonts w:ascii="ＭＳ ゴシック" w:eastAsia="ＭＳ ゴシック" w:hAnsi="ＭＳ ゴシック" w:cs="ＭＳ ゴシック"/>
          <w:b/>
          <w:bCs/>
          <w:color w:val="000000"/>
          <w:sz w:val="28"/>
          <w:szCs w:val="28"/>
        </w:rPr>
        <w:t>真空冷却装置一式</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7200"/>
      </w:tblGrid>
      <w:tr w:rsidR="005E1729" w14:paraId="6FBEA09C"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06B392B" w14:textId="77777777" w:rsidR="005E1729" w:rsidRDefault="00000000">
            <w:pPr>
              <w:spacing w:line="260" w:lineRule="auto"/>
            </w:pPr>
            <w:r>
              <w:rPr>
                <w:rFonts w:ascii="ＭＳ 明朝" w:eastAsia="ＭＳ 明朝" w:hAnsi="ＭＳ 明朝" w:cs="ＭＳ 明朝"/>
                <w:b/>
                <w:bCs/>
                <w:color w:val="000000"/>
              </w:rPr>
              <w:t>件　　名</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4C7CEDE1" w14:textId="77777777" w:rsidR="005E1729" w:rsidRDefault="00000000">
            <w:pPr>
              <w:spacing w:line="260" w:lineRule="auto"/>
            </w:pPr>
            <w:r>
              <w:rPr>
                <w:rFonts w:ascii="ＭＳ 明朝" w:eastAsia="ＭＳ 明朝" w:hAnsi="ＭＳ 明朝" w:cs="ＭＳ 明朝"/>
                <w:color w:val="000000"/>
              </w:rPr>
              <w:t>真空冷却装置一式　購入据付</w:t>
            </w:r>
          </w:p>
        </w:tc>
      </w:tr>
      <w:tr w:rsidR="005E1729" w14:paraId="4B836578"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7F2472A2" w14:textId="77777777" w:rsidR="005E1729" w:rsidRDefault="00000000">
            <w:pPr>
              <w:spacing w:line="260" w:lineRule="auto"/>
            </w:pPr>
            <w:r>
              <w:rPr>
                <w:rFonts w:ascii="ＭＳ 明朝" w:eastAsia="ＭＳ 明朝" w:hAnsi="ＭＳ 明朝" w:cs="ＭＳ 明朝"/>
                <w:b/>
                <w:bCs/>
                <w:color w:val="000000"/>
              </w:rPr>
              <w:t>履行場所</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44EBBB2" w14:textId="77777777" w:rsidR="005E1729" w:rsidRDefault="00000000">
            <w:pPr>
              <w:spacing w:line="260" w:lineRule="auto"/>
            </w:pPr>
            <w:r>
              <w:rPr>
                <w:rFonts w:ascii="ＭＳ 明朝" w:eastAsia="ＭＳ 明朝" w:hAnsi="ＭＳ 明朝" w:cs="ＭＳ 明朝"/>
                <w:color w:val="000000"/>
              </w:rPr>
              <w:t>大分県豊後大野市（旧千歳小学校跡地）</w:t>
            </w:r>
          </w:p>
        </w:tc>
      </w:tr>
      <w:tr w:rsidR="005E1729" w14:paraId="271343BB"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0AD88337" w14:textId="77777777" w:rsidR="005E1729" w:rsidRDefault="00000000">
            <w:pPr>
              <w:spacing w:line="260" w:lineRule="auto"/>
            </w:pPr>
            <w:r>
              <w:rPr>
                <w:rFonts w:ascii="ＭＳ 明朝" w:eastAsia="ＭＳ 明朝" w:hAnsi="ＭＳ 明朝" w:cs="ＭＳ 明朝"/>
                <w:b/>
                <w:bCs/>
                <w:color w:val="000000"/>
              </w:rPr>
              <w:t>履行期間</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2F2E878F" w14:textId="77777777" w:rsidR="005E1729" w:rsidRDefault="00000000">
            <w:pPr>
              <w:spacing w:line="260" w:lineRule="auto"/>
            </w:pPr>
            <w:r>
              <w:rPr>
                <w:rFonts w:ascii="ＭＳ 明朝" w:eastAsia="ＭＳ 明朝" w:hAnsi="ＭＳ 明朝" w:cs="ＭＳ 明朝"/>
                <w:color w:val="000000"/>
              </w:rPr>
              <w:t>契約締結日の翌日から令和９年１月末日まで</w:t>
            </w:r>
          </w:p>
        </w:tc>
      </w:tr>
      <w:tr w:rsidR="005E1729" w14:paraId="4FCEB0CA"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291A1B0D" w14:textId="77777777" w:rsidR="005E1729" w:rsidRDefault="00000000">
            <w:pPr>
              <w:spacing w:line="260" w:lineRule="auto"/>
            </w:pPr>
            <w:r>
              <w:rPr>
                <w:rFonts w:ascii="ＭＳ 明朝" w:eastAsia="ＭＳ 明朝" w:hAnsi="ＭＳ 明朝" w:cs="ＭＳ 明朝"/>
                <w:b/>
                <w:bCs/>
                <w:color w:val="000000"/>
              </w:rPr>
              <w:t>発注方式</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98C8B73" w14:textId="77777777" w:rsidR="005E1729" w:rsidRDefault="00000000">
            <w:pPr>
              <w:spacing w:line="260" w:lineRule="auto"/>
            </w:pPr>
            <w:r>
              <w:rPr>
                <w:rFonts w:ascii="ＭＳ 明朝" w:eastAsia="ＭＳ 明朝" w:hAnsi="ＭＳ 明朝" w:cs="ＭＳ 明朝"/>
                <w:color w:val="000000"/>
              </w:rPr>
              <w:t>性能発注（本仕様書に定める性能・機能を満たす同等以上の機器を可とする）</w:t>
            </w:r>
          </w:p>
        </w:tc>
      </w:tr>
      <w:tr w:rsidR="005E1729" w14:paraId="07A15EEE" w14:textId="77777777">
        <w:tc>
          <w:tcPr>
            <w:tcW w:w="24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7611272" w14:textId="77777777" w:rsidR="005E1729" w:rsidRDefault="00000000">
            <w:pPr>
              <w:spacing w:line="260" w:lineRule="auto"/>
            </w:pPr>
            <w:r>
              <w:rPr>
                <w:rFonts w:ascii="ＭＳ 明朝" w:eastAsia="ＭＳ 明朝" w:hAnsi="ＭＳ 明朝" w:cs="ＭＳ 明朝"/>
                <w:b/>
                <w:bCs/>
                <w:color w:val="000000"/>
              </w:rPr>
              <w:t>発 注 者</w:t>
            </w:r>
          </w:p>
        </w:tc>
        <w:tc>
          <w:tcPr>
            <w:tcW w:w="72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20D69D1" w14:textId="77777777" w:rsidR="005E1729" w:rsidRDefault="00000000">
            <w:pPr>
              <w:spacing w:line="260" w:lineRule="auto"/>
            </w:pPr>
            <w:r>
              <w:rPr>
                <w:rFonts w:ascii="ＭＳ 明朝" w:eastAsia="ＭＳ 明朝" w:hAnsi="ＭＳ 明朝" w:cs="ＭＳ 明朝"/>
                <w:color w:val="000000"/>
              </w:rPr>
              <w:t>株式会社アグリゲート大分</w:t>
            </w:r>
          </w:p>
        </w:tc>
      </w:tr>
    </w:tbl>
    <w:p w14:paraId="54C3886E" w14:textId="77777777" w:rsidR="005E1729" w:rsidRDefault="005E1729">
      <w:pPr>
        <w:spacing w:after="120" w:line="300" w:lineRule="auto"/>
      </w:pPr>
    </w:p>
    <w:p w14:paraId="6C55D819"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１．総　則</w:t>
      </w:r>
    </w:p>
    <w:p w14:paraId="345025C1"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本仕様書は、大分県豊後大野市（旧千歳小学校跡地）に整備する白ネギ調整・出荷施設に設置する真空冷却装置一式の購入及び据付工事に適用する。</w:t>
      </w:r>
    </w:p>
    <w:p w14:paraId="01C51B88"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本仕様書は要求する性能・機能の水準を示すものであり、これと同等以上の性能を有する機器・工法であれば、製造者・型式を問わず提案を認める。</w:t>
      </w:r>
    </w:p>
    <w:p w14:paraId="01BDEFA6"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記載のない事項及び疑義が生じた事項については、発注者と協議のうえ決定する。</w:t>
      </w:r>
    </w:p>
    <w:p w14:paraId="6E9F7278"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(4) </w:t>
      </w:r>
      <w:r>
        <w:rPr>
          <w:rFonts w:ascii="ＭＳ 明朝" w:eastAsia="ＭＳ 明朝" w:hAnsi="ＭＳ 明朝" w:cs="ＭＳ 明朝"/>
          <w:color w:val="000000"/>
          <w:sz w:val="21"/>
          <w:szCs w:val="21"/>
        </w:rPr>
        <w:t>入札参加者は、現地の搬入経路・設置スペース・既存設備との取合いを確認のうえ応札すること。</w:t>
      </w:r>
    </w:p>
    <w:p w14:paraId="75F75B26"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２．用途及び目的</w:t>
      </w:r>
    </w:p>
    <w:p w14:paraId="2D70B937"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対象品目：白ネギ</w:t>
      </w:r>
    </w:p>
    <w:p w14:paraId="587E48EC"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収穫・調整後の白ネギを短時間で減圧冷却し、目標品温まで均一に冷却することで鮮度を保持することを目的とする。</w:t>
      </w:r>
    </w:p>
    <w:p w14:paraId="7FC06CAF"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３．要求性能（基本仕様）</w:t>
      </w:r>
    </w:p>
    <w:p w14:paraId="14166572" w14:textId="77777777" w:rsidR="005E1729" w:rsidRDefault="00000000">
      <w:pPr>
        <w:spacing w:after="80" w:line="300" w:lineRule="auto"/>
      </w:pPr>
      <w:r>
        <w:rPr>
          <w:rFonts w:ascii="ＭＳ 明朝" w:eastAsia="ＭＳ 明朝" w:hAnsi="ＭＳ 明朝" w:cs="ＭＳ 明朝"/>
          <w:color w:val="000000"/>
          <w:sz w:val="21"/>
          <w:szCs w:val="21"/>
        </w:rPr>
        <w:t>下表の性能を満たすこと。数値・寸法は要求水準であり、これを下回らない範囲で機器構成を提案すること。</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00"/>
      </w:tblGrid>
      <w:tr w:rsidR="005E1729" w14:paraId="4CF01E2D" w14:textId="77777777">
        <w:tc>
          <w:tcPr>
            <w:tcW w:w="32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3A3E813C" w14:textId="77777777" w:rsidR="005E1729" w:rsidRDefault="00000000">
            <w:pPr>
              <w:spacing w:line="260" w:lineRule="auto"/>
              <w:jc w:val="center"/>
            </w:pPr>
            <w:r>
              <w:rPr>
                <w:rFonts w:ascii="ＭＳ 明朝" w:eastAsia="ＭＳ 明朝" w:hAnsi="ＭＳ 明朝" w:cs="ＭＳ 明朝"/>
                <w:b/>
                <w:bCs/>
                <w:color w:val="000000"/>
              </w:rPr>
              <w:t>項　目</w:t>
            </w:r>
          </w:p>
        </w:tc>
        <w:tc>
          <w:tcPr>
            <w:tcW w:w="6400" w:type="dxa"/>
            <w:tcBorders>
              <w:top w:val="single" w:sz="4" w:space="0" w:color="000000"/>
              <w:left w:val="single" w:sz="4" w:space="0" w:color="000000"/>
              <w:bottom w:val="single" w:sz="4" w:space="0" w:color="000000"/>
              <w:right w:val="single" w:sz="4" w:space="0" w:color="000000"/>
            </w:tcBorders>
            <w:shd w:val="clear" w:color="auto" w:fill="D9D9D9"/>
            <w:tcMar>
              <w:top w:w="40" w:type="dxa"/>
              <w:left w:w="80" w:type="dxa"/>
              <w:bottom w:w="40" w:type="dxa"/>
              <w:right w:w="80" w:type="dxa"/>
            </w:tcMar>
            <w:vAlign w:val="center"/>
          </w:tcPr>
          <w:p w14:paraId="0AF0A4D4" w14:textId="77777777" w:rsidR="005E1729" w:rsidRDefault="00000000">
            <w:pPr>
              <w:spacing w:line="260" w:lineRule="auto"/>
              <w:jc w:val="center"/>
            </w:pPr>
            <w:r>
              <w:rPr>
                <w:rFonts w:ascii="ＭＳ 明朝" w:eastAsia="ＭＳ 明朝" w:hAnsi="ＭＳ 明朝" w:cs="ＭＳ 明朝"/>
                <w:b/>
                <w:bCs/>
                <w:color w:val="000000"/>
              </w:rPr>
              <w:t>要求水準</w:t>
            </w:r>
          </w:p>
        </w:tc>
      </w:tr>
      <w:tr w:rsidR="005E1729" w14:paraId="1ED3D9EB"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32C270ED" w14:textId="77777777" w:rsidR="005E1729" w:rsidRDefault="00000000">
            <w:pPr>
              <w:spacing w:line="260" w:lineRule="auto"/>
            </w:pPr>
            <w:r>
              <w:rPr>
                <w:rFonts w:ascii="ＭＳ 明朝" w:eastAsia="ＭＳ 明朝" w:hAnsi="ＭＳ 明朝" w:cs="ＭＳ 明朝"/>
                <w:b/>
                <w:bCs/>
                <w:color w:val="000000"/>
              </w:rPr>
              <w:t>処理方式</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872FFFF" w14:textId="77777777" w:rsidR="005E1729" w:rsidRDefault="00000000">
            <w:pPr>
              <w:spacing w:line="260" w:lineRule="auto"/>
            </w:pPr>
            <w:r>
              <w:rPr>
                <w:rFonts w:ascii="ＭＳ 明朝" w:eastAsia="ＭＳ 明朝" w:hAnsi="ＭＳ 明朝" w:cs="ＭＳ 明朝"/>
                <w:color w:val="000000"/>
              </w:rPr>
              <w:t>減圧（真空）冷却方式</w:t>
            </w:r>
          </w:p>
        </w:tc>
      </w:tr>
      <w:tr w:rsidR="005E1729" w14:paraId="1601C501"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05BBEA6" w14:textId="77777777" w:rsidR="005E1729" w:rsidRDefault="00000000">
            <w:pPr>
              <w:spacing w:line="260" w:lineRule="auto"/>
            </w:pPr>
            <w:r>
              <w:rPr>
                <w:rFonts w:ascii="ＭＳ 明朝" w:eastAsia="ＭＳ 明朝" w:hAnsi="ＭＳ 明朝" w:cs="ＭＳ 明朝"/>
                <w:b/>
                <w:bCs/>
                <w:color w:val="000000"/>
              </w:rPr>
              <w:t>チャンバー構成</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1AADBB93" w14:textId="61BED587" w:rsidR="005E1729" w:rsidRDefault="00000000">
            <w:pPr>
              <w:spacing w:line="260" w:lineRule="auto"/>
            </w:pPr>
            <w:r>
              <w:rPr>
                <w:rFonts w:ascii="ＭＳ 明朝" w:eastAsia="ＭＳ 明朝" w:hAnsi="ＭＳ 明朝" w:cs="ＭＳ 明朝"/>
                <w:color w:val="000000"/>
              </w:rPr>
              <w:t>1チャンバー、</w:t>
            </w:r>
            <w:r w:rsidR="003542A0" w:rsidRPr="003542A0">
              <w:rPr>
                <w:rFonts w:ascii="ＭＳ 明朝" w:eastAsia="ＭＳ 明朝" w:hAnsi="ＭＳ 明朝" w:cs="ＭＳ 明朝" w:hint="eastAsia"/>
                <w:color w:val="000000"/>
              </w:rPr>
              <w:t>スライド台車タイプ</w:t>
            </w:r>
          </w:p>
        </w:tc>
      </w:tr>
      <w:tr w:rsidR="005E1729" w14:paraId="4B49BE65"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CEF7F98" w14:textId="77777777" w:rsidR="005E1729" w:rsidRDefault="00000000">
            <w:pPr>
              <w:spacing w:line="260" w:lineRule="auto"/>
            </w:pPr>
            <w:r>
              <w:rPr>
                <w:rFonts w:ascii="ＭＳ 明朝" w:eastAsia="ＭＳ 明朝" w:hAnsi="ＭＳ 明朝" w:cs="ＭＳ 明朝"/>
                <w:b/>
                <w:bCs/>
                <w:color w:val="000000"/>
              </w:rPr>
              <w:t>処理容量</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AFEC7F4" w14:textId="77777777" w:rsidR="005E1729" w:rsidRDefault="00000000">
            <w:pPr>
              <w:spacing w:line="260" w:lineRule="auto"/>
            </w:pPr>
            <w:r>
              <w:rPr>
                <w:rFonts w:ascii="ＭＳ 明朝" w:eastAsia="ＭＳ 明朝" w:hAnsi="ＭＳ 明朝" w:cs="ＭＳ 明朝"/>
                <w:color w:val="000000"/>
              </w:rPr>
              <w:t>1バッチあたり3パレット以上を同時処理できること</w:t>
            </w:r>
          </w:p>
        </w:tc>
      </w:tr>
      <w:tr w:rsidR="005E1729" w14:paraId="21CCFAEA"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671A121D" w14:textId="77777777" w:rsidR="005E1729" w:rsidRDefault="00000000">
            <w:pPr>
              <w:spacing w:line="260" w:lineRule="auto"/>
            </w:pPr>
            <w:r>
              <w:rPr>
                <w:rFonts w:ascii="ＭＳ 明朝" w:eastAsia="ＭＳ 明朝" w:hAnsi="ＭＳ 明朝" w:cs="ＭＳ 明朝"/>
                <w:b/>
                <w:bCs/>
                <w:color w:val="000000"/>
              </w:rPr>
              <w:t>真空槽内寸</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E35D22D" w14:textId="77777777" w:rsidR="005E1729" w:rsidRDefault="00000000">
            <w:pPr>
              <w:spacing w:line="260" w:lineRule="auto"/>
            </w:pPr>
            <w:r>
              <w:rPr>
                <w:rFonts w:ascii="ＭＳ 明朝" w:eastAsia="ＭＳ 明朝" w:hAnsi="ＭＳ 明朝" w:cs="ＭＳ 明朝"/>
                <w:color w:val="000000"/>
              </w:rPr>
              <w:t>3パレットを収容できる有効内寸を有すること（参考：幅1,400×高2,300×長3,900mm程度）</w:t>
            </w:r>
          </w:p>
        </w:tc>
      </w:tr>
      <w:tr w:rsidR="005E1729" w14:paraId="6C18F357"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4FC2B282" w14:textId="77777777" w:rsidR="005E1729" w:rsidRDefault="00000000">
            <w:pPr>
              <w:spacing w:line="260" w:lineRule="auto"/>
            </w:pPr>
            <w:r>
              <w:rPr>
                <w:rFonts w:ascii="ＭＳ 明朝" w:eastAsia="ＭＳ 明朝" w:hAnsi="ＭＳ 明朝" w:cs="ＭＳ 明朝"/>
                <w:b/>
                <w:bCs/>
                <w:color w:val="000000"/>
              </w:rPr>
              <w:t>目標品温</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7B46F459" w14:textId="77777777" w:rsidR="005E1729" w:rsidRDefault="00000000">
            <w:pPr>
              <w:spacing w:line="260" w:lineRule="auto"/>
            </w:pPr>
            <w:r>
              <w:rPr>
                <w:rFonts w:ascii="ＭＳ 明朝" w:eastAsia="ＭＳ 明朝" w:hAnsi="ＭＳ 明朝" w:cs="ＭＳ 明朝"/>
                <w:color w:val="000000"/>
              </w:rPr>
              <w:t>処理後の品温を概ね5℃まで冷却できること</w:t>
            </w:r>
          </w:p>
        </w:tc>
      </w:tr>
      <w:tr w:rsidR="005E1729" w14:paraId="12FB5E93"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143C37EF" w14:textId="77777777" w:rsidR="005E1729" w:rsidRDefault="00000000">
            <w:pPr>
              <w:spacing w:line="260" w:lineRule="auto"/>
            </w:pPr>
            <w:r>
              <w:rPr>
                <w:rFonts w:ascii="ＭＳ 明朝" w:eastAsia="ＭＳ 明朝" w:hAnsi="ＭＳ 明朝" w:cs="ＭＳ 明朝"/>
                <w:b/>
                <w:bCs/>
                <w:color w:val="000000"/>
              </w:rPr>
              <w:t>扉・搬出入</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653A91E1" w14:textId="77777777" w:rsidR="005E1729" w:rsidRDefault="00000000">
            <w:pPr>
              <w:spacing w:line="260" w:lineRule="auto"/>
            </w:pPr>
            <w:r>
              <w:rPr>
                <w:rFonts w:ascii="ＭＳ 明朝" w:eastAsia="ＭＳ 明朝" w:hAnsi="ＭＳ 明朝" w:cs="ＭＳ 明朝"/>
                <w:color w:val="000000"/>
              </w:rPr>
              <w:t>パレット単位でフォークリフト又は台車により搬出入できる構造とすること</w:t>
            </w:r>
          </w:p>
        </w:tc>
      </w:tr>
      <w:tr w:rsidR="005E1729" w14:paraId="023EDB13" w14:textId="77777777">
        <w:tc>
          <w:tcPr>
            <w:tcW w:w="3200" w:type="dxa"/>
            <w:tcBorders>
              <w:top w:val="single" w:sz="4" w:space="0" w:color="000000"/>
              <w:left w:val="single" w:sz="4" w:space="0" w:color="000000"/>
              <w:bottom w:val="single" w:sz="4" w:space="0" w:color="000000"/>
              <w:right w:val="single" w:sz="4" w:space="0" w:color="000000"/>
            </w:tcBorders>
            <w:shd w:val="clear" w:color="auto" w:fill="F2F2F2"/>
            <w:tcMar>
              <w:top w:w="40" w:type="dxa"/>
              <w:left w:w="80" w:type="dxa"/>
              <w:bottom w:w="40" w:type="dxa"/>
              <w:right w:w="80" w:type="dxa"/>
            </w:tcMar>
            <w:vAlign w:val="center"/>
          </w:tcPr>
          <w:p w14:paraId="5067EE37" w14:textId="77777777" w:rsidR="005E1729" w:rsidRDefault="00000000">
            <w:pPr>
              <w:spacing w:line="260" w:lineRule="auto"/>
            </w:pPr>
            <w:r>
              <w:rPr>
                <w:rFonts w:ascii="ＭＳ 明朝" w:eastAsia="ＭＳ 明朝" w:hAnsi="ＭＳ 明朝" w:cs="ＭＳ 明朝"/>
                <w:b/>
                <w:bCs/>
                <w:color w:val="000000"/>
              </w:rPr>
              <w:t>設置環境</w:t>
            </w:r>
          </w:p>
        </w:tc>
        <w:tc>
          <w:tcPr>
            <w:tcW w:w="6400" w:type="dxa"/>
            <w:tcBorders>
              <w:top w:val="single" w:sz="4" w:space="0" w:color="000000"/>
              <w:left w:val="single" w:sz="4" w:space="0" w:color="000000"/>
              <w:bottom w:val="single" w:sz="4" w:space="0" w:color="000000"/>
              <w:right w:val="single" w:sz="4" w:space="0" w:color="000000"/>
            </w:tcBorders>
            <w:tcMar>
              <w:top w:w="40" w:type="dxa"/>
              <w:left w:w="80" w:type="dxa"/>
              <w:bottom w:w="40" w:type="dxa"/>
              <w:right w:w="80" w:type="dxa"/>
            </w:tcMar>
            <w:vAlign w:val="center"/>
          </w:tcPr>
          <w:p w14:paraId="3E2A9264" w14:textId="77777777" w:rsidR="005E1729" w:rsidRDefault="00000000">
            <w:pPr>
              <w:spacing w:line="260" w:lineRule="auto"/>
            </w:pPr>
            <w:r>
              <w:rPr>
                <w:rFonts w:ascii="ＭＳ 明朝" w:eastAsia="ＭＳ 明朝" w:hAnsi="ＭＳ 明朝" w:cs="ＭＳ 明朝"/>
                <w:color w:val="000000"/>
              </w:rPr>
              <w:t>屋内（体育館内）に設置。搬入経路及び床荷重に適合すること</w:t>
            </w:r>
          </w:p>
        </w:tc>
      </w:tr>
    </w:tbl>
    <w:p w14:paraId="40672C16"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４．機器構成（性能要求）</w:t>
      </w:r>
    </w:p>
    <w:p w14:paraId="51132D12" w14:textId="77777777" w:rsidR="005E1729" w:rsidRDefault="00000000">
      <w:pPr>
        <w:spacing w:after="80" w:line="300" w:lineRule="auto"/>
      </w:pPr>
      <w:r>
        <w:rPr>
          <w:rFonts w:ascii="ＭＳ 明朝" w:eastAsia="ＭＳ 明朝" w:hAnsi="ＭＳ 明朝" w:cs="ＭＳ 明朝"/>
          <w:color w:val="000000"/>
          <w:sz w:val="21"/>
          <w:szCs w:val="21"/>
        </w:rPr>
        <w:t>次の各機器を含む一式とし、装置として一体で所定の冷却性能を発揮すること。各機器は同等以上の性能を有するものであれば型式は問わない。</w:t>
      </w:r>
    </w:p>
    <w:p w14:paraId="67B4FDA7" w14:textId="4ECAE602"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lastRenderedPageBreak/>
        <w:t xml:space="preserve">(1) </w:t>
      </w:r>
      <w:r>
        <w:rPr>
          <w:rFonts w:ascii="ＭＳ 明朝" w:eastAsia="ＭＳ 明朝" w:hAnsi="ＭＳ 明朝" w:cs="ＭＳ 明朝"/>
          <w:color w:val="000000"/>
          <w:sz w:val="21"/>
          <w:szCs w:val="21"/>
        </w:rPr>
        <w:t>真空槽　―　3パレット収容可能な有効内寸を有する</w:t>
      </w:r>
      <w:r w:rsidR="00776EDF" w:rsidRPr="00776EDF">
        <w:rPr>
          <w:rFonts w:ascii="ＭＳ 明朝" w:eastAsia="ＭＳ 明朝" w:hAnsi="ＭＳ 明朝" w:cs="ＭＳ 明朝" w:hint="eastAsia"/>
          <w:color w:val="000000"/>
          <w:sz w:val="21"/>
          <w:szCs w:val="21"/>
        </w:rPr>
        <w:t>スライド台車タイプ</w:t>
      </w:r>
      <w:r w:rsidR="00776EDF">
        <w:rPr>
          <w:rFonts w:ascii="ＭＳ 明朝" w:eastAsia="ＭＳ 明朝" w:hAnsi="ＭＳ 明朝" w:cs="ＭＳ 明朝" w:hint="eastAsia"/>
          <w:color w:val="000000"/>
          <w:sz w:val="21"/>
          <w:szCs w:val="21"/>
        </w:rPr>
        <w:t>式</w:t>
      </w:r>
      <w:r>
        <w:rPr>
          <w:rFonts w:ascii="ＭＳ 明朝" w:eastAsia="ＭＳ 明朝" w:hAnsi="ＭＳ 明朝" w:cs="ＭＳ 明朝"/>
          <w:color w:val="000000"/>
          <w:sz w:val="21"/>
          <w:szCs w:val="21"/>
        </w:rPr>
        <w:t>真空槽</w:t>
      </w:r>
    </w:p>
    <w:p w14:paraId="2573E203"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扉付台車　―　パレット搬出入用の扉付台車一式</w:t>
      </w:r>
    </w:p>
    <w:p w14:paraId="69B2479B"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ドライ真空ポンプ　―　所定の到達真空度・排気速度を確保できるドライ式真空ポンプ</w:t>
      </w:r>
    </w:p>
    <w:p w14:paraId="77720030"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(4) </w:t>
      </w:r>
      <w:r>
        <w:rPr>
          <w:rFonts w:ascii="ＭＳ 明朝" w:eastAsia="ＭＳ 明朝" w:hAnsi="ＭＳ 明朝" w:cs="ＭＳ 明朝"/>
          <w:color w:val="000000"/>
          <w:sz w:val="21"/>
          <w:szCs w:val="21"/>
        </w:rPr>
        <w:t>真空バルブ・配管　―　真空系統に必要なバルブ・配管一式</w:t>
      </w:r>
    </w:p>
    <w:p w14:paraId="6B7E2D71"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(5) </w:t>
      </w:r>
      <w:r>
        <w:rPr>
          <w:rFonts w:ascii="ＭＳ 明朝" w:eastAsia="ＭＳ 明朝" w:hAnsi="ＭＳ 明朝" w:cs="ＭＳ 明朝"/>
          <w:color w:val="000000"/>
          <w:sz w:val="21"/>
          <w:szCs w:val="21"/>
        </w:rPr>
        <w:t>空気圧縮機・圧空配管　―　バルブ駆動等に必要な圧縮空気源及び配管一式</w:t>
      </w:r>
    </w:p>
    <w:p w14:paraId="62A23991"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(6) </w:t>
      </w:r>
      <w:r>
        <w:rPr>
          <w:rFonts w:ascii="ＭＳ 明朝" w:eastAsia="ＭＳ 明朝" w:hAnsi="ＭＳ 明朝" w:cs="ＭＳ 明朝"/>
          <w:color w:val="000000"/>
          <w:sz w:val="21"/>
          <w:szCs w:val="21"/>
        </w:rPr>
        <w:t>ブラインクーラー　―　コールドトラップ用冷凍機（ブライン冷却）一式</w:t>
      </w:r>
    </w:p>
    <w:p w14:paraId="048750B6"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(7) </w:t>
      </w:r>
      <w:r>
        <w:rPr>
          <w:rFonts w:ascii="ＭＳ 明朝" w:eastAsia="ＭＳ 明朝" w:hAnsi="ＭＳ 明朝" w:cs="ＭＳ 明朝"/>
          <w:color w:val="000000"/>
          <w:sz w:val="21"/>
          <w:szCs w:val="21"/>
        </w:rPr>
        <w:t>ブラインポンプ・タンク・ブライン　―　ブライン循環に必要なポンプ・タンク・ブライン液一式</w:t>
      </w:r>
    </w:p>
    <w:p w14:paraId="56301235"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(8) </w:t>
      </w:r>
      <w:r>
        <w:rPr>
          <w:rFonts w:ascii="ＭＳ 明朝" w:eastAsia="ＭＳ 明朝" w:hAnsi="ＭＳ 明朝" w:cs="ＭＳ 明朝"/>
          <w:color w:val="000000"/>
          <w:sz w:val="21"/>
          <w:szCs w:val="21"/>
        </w:rPr>
        <w:t>コールドトラップ・受器　―　水分捕集用コールドトラップ及び受器一式</w:t>
      </w:r>
    </w:p>
    <w:p w14:paraId="0D376F06"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(9) </w:t>
      </w:r>
      <w:r>
        <w:rPr>
          <w:rFonts w:ascii="ＭＳ 明朝" w:eastAsia="ＭＳ 明朝" w:hAnsi="ＭＳ 明朝" w:cs="ＭＳ 明朝"/>
          <w:color w:val="000000"/>
          <w:sz w:val="21"/>
          <w:szCs w:val="21"/>
        </w:rPr>
        <w:t>計測制御設備・制御盤　―　運転制御・真空度／品温管理を行う計測制御設備及び制御盤</w:t>
      </w:r>
    </w:p>
    <w:p w14:paraId="22AADEA5"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５．工事範囲</w:t>
      </w:r>
    </w:p>
    <w:p w14:paraId="102C32E4"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機器の製作、荷造運送、搬入、組立据付。</w:t>
      </w:r>
    </w:p>
    <w:p w14:paraId="0AA90B3B"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装置一式の相互配管工事。</w:t>
      </w:r>
    </w:p>
    <w:p w14:paraId="122084F8"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防熱塗装工事。</w:t>
      </w:r>
    </w:p>
    <w:p w14:paraId="0499C9DB"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(4) </w:t>
      </w:r>
      <w:r>
        <w:rPr>
          <w:rFonts w:ascii="ＭＳ 明朝" w:eastAsia="ＭＳ 明朝" w:hAnsi="ＭＳ 明朝" w:cs="ＭＳ 明朝"/>
          <w:color w:val="000000"/>
          <w:sz w:val="21"/>
          <w:szCs w:val="21"/>
        </w:rPr>
        <w:t>二次側電気工事（受注者準備盤から各機器まで）。</w:t>
      </w:r>
    </w:p>
    <w:p w14:paraId="1AE18D09"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(5) </w:t>
      </w:r>
      <w:r>
        <w:rPr>
          <w:rFonts w:ascii="ＭＳ 明朝" w:eastAsia="ＭＳ 明朝" w:hAnsi="ＭＳ 明朝" w:cs="ＭＳ 明朝"/>
          <w:color w:val="000000"/>
          <w:sz w:val="21"/>
          <w:szCs w:val="21"/>
        </w:rPr>
        <w:t>試運転調整及び取扱説明。</w:t>
      </w:r>
    </w:p>
    <w:p w14:paraId="59EC47C4"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６．本仕様に含まない事項（別途）</w:t>
      </w:r>
    </w:p>
    <w:p w14:paraId="588A1E91"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ブラインクーラー基礎工事。</w:t>
      </w:r>
    </w:p>
    <w:p w14:paraId="45C37DE3"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排水マス等の工事。</w:t>
      </w:r>
    </w:p>
    <w:p w14:paraId="77C145CD"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一次側電気工事（準備盤より上流）。</w:t>
      </w:r>
    </w:p>
    <w:p w14:paraId="4C9FCF98"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機器搬入に必要な仮設養生資材（敷き鉄板等）。</w:t>
      </w:r>
    </w:p>
    <w:p w14:paraId="29EBD974"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工事期間中の電気・水道等の諸費用及び試運転時の電気料。</w:t>
      </w:r>
    </w:p>
    <w:p w14:paraId="58020BCF"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 </w:t>
      </w:r>
      <w:r>
        <w:rPr>
          <w:rFonts w:ascii="ＭＳ 明朝" w:eastAsia="ＭＳ 明朝" w:hAnsi="ＭＳ 明朝" w:cs="ＭＳ 明朝"/>
          <w:color w:val="000000"/>
          <w:sz w:val="21"/>
          <w:szCs w:val="21"/>
        </w:rPr>
        <w:t>本仕様書に記載のない事項。</w:t>
      </w:r>
    </w:p>
    <w:p w14:paraId="618BE7C7" w14:textId="77777777" w:rsidR="005E1729" w:rsidRDefault="00000000">
      <w:pPr>
        <w:pStyle w:val="1"/>
        <w:spacing w:before="200" w:after="100"/>
      </w:pPr>
      <w:r>
        <w:rPr>
          <w:rFonts w:ascii="ＭＳ ゴシック" w:eastAsia="ＭＳ ゴシック" w:hAnsi="ＭＳ ゴシック" w:cs="ＭＳ ゴシック"/>
          <w:b/>
          <w:bCs/>
          <w:color w:val="000000"/>
          <w:sz w:val="26"/>
          <w:szCs w:val="26"/>
        </w:rPr>
        <w:t>７．一般事項</w:t>
      </w:r>
    </w:p>
    <w:p w14:paraId="4F47A67E"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(1) </w:t>
      </w:r>
      <w:r>
        <w:rPr>
          <w:rFonts w:ascii="ＭＳ 明朝" w:eastAsia="ＭＳ 明朝" w:hAnsi="ＭＳ 明朝" w:cs="ＭＳ 明朝"/>
          <w:color w:val="000000"/>
          <w:sz w:val="21"/>
          <w:szCs w:val="21"/>
        </w:rPr>
        <w:t>施工にあたっては関係法令・基準を遵守すること。</w:t>
      </w:r>
    </w:p>
    <w:p w14:paraId="0ACB0A84"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(2) </w:t>
      </w:r>
      <w:r>
        <w:rPr>
          <w:rFonts w:ascii="ＭＳ 明朝" w:eastAsia="ＭＳ 明朝" w:hAnsi="ＭＳ 明朝" w:cs="ＭＳ 明朝"/>
          <w:color w:val="000000"/>
          <w:sz w:val="21"/>
          <w:szCs w:val="21"/>
        </w:rPr>
        <w:t>完成引渡し後、機器の保証を行うこと。保証期間は提案によること。</w:t>
      </w:r>
    </w:p>
    <w:p w14:paraId="2A5F1C28" w14:textId="77777777" w:rsidR="005E1729" w:rsidRDefault="00000000">
      <w:pPr>
        <w:spacing w:after="60" w:line="300" w:lineRule="auto"/>
        <w:ind w:left="360" w:hanging="240"/>
      </w:pPr>
      <w:r>
        <w:rPr>
          <w:rFonts w:ascii="ＭＳ ゴシック" w:eastAsia="ＭＳ ゴシック" w:hAnsi="ＭＳ ゴシック" w:cs="ＭＳ ゴシック"/>
          <w:color w:val="000000"/>
          <w:sz w:val="21"/>
          <w:szCs w:val="21"/>
        </w:rPr>
        <w:t xml:space="preserve">(3) </w:t>
      </w:r>
      <w:r>
        <w:rPr>
          <w:rFonts w:ascii="ＭＳ 明朝" w:eastAsia="ＭＳ 明朝" w:hAnsi="ＭＳ 明朝" w:cs="ＭＳ 明朝"/>
          <w:color w:val="000000"/>
          <w:sz w:val="21"/>
          <w:szCs w:val="21"/>
        </w:rPr>
        <w:t>取扱説明書・完成図書を提出すること。</w:t>
      </w:r>
    </w:p>
    <w:p w14:paraId="1DC7F8D5" w14:textId="77777777" w:rsidR="005E1729" w:rsidRDefault="005E1729">
      <w:pPr>
        <w:spacing w:before="200"/>
      </w:pPr>
    </w:p>
    <w:p w14:paraId="52C99F08" w14:textId="77777777" w:rsidR="00567531" w:rsidRDefault="00567531">
      <w:pPr>
        <w:spacing w:before="200"/>
      </w:pPr>
    </w:p>
    <w:p w14:paraId="03FE3E8F" w14:textId="77777777" w:rsidR="00567531" w:rsidRDefault="00567531">
      <w:pPr>
        <w:spacing w:before="200"/>
      </w:pPr>
    </w:p>
    <w:p w14:paraId="1EDC5D23" w14:textId="77777777" w:rsidR="00567531" w:rsidRDefault="00567531">
      <w:pPr>
        <w:spacing w:before="200"/>
      </w:pPr>
    </w:p>
    <w:p w14:paraId="694457B2" w14:textId="77777777" w:rsidR="00567531" w:rsidRDefault="00567531">
      <w:pPr>
        <w:spacing w:before="200"/>
      </w:pPr>
    </w:p>
    <w:p w14:paraId="5C3D0CC6" w14:textId="77777777" w:rsidR="00567531" w:rsidRDefault="00567531">
      <w:pPr>
        <w:spacing w:before="200"/>
      </w:pPr>
    </w:p>
    <w:p w14:paraId="3BA38E8C" w14:textId="77777777" w:rsidR="00567531" w:rsidRDefault="00567531">
      <w:pPr>
        <w:spacing w:before="200"/>
      </w:pPr>
    </w:p>
    <w:p w14:paraId="02AB5560" w14:textId="77777777" w:rsidR="00567531" w:rsidRDefault="00567531">
      <w:pPr>
        <w:spacing w:before="200"/>
      </w:pPr>
    </w:p>
    <w:p w14:paraId="1BA1D61A" w14:textId="77777777" w:rsidR="005E1729" w:rsidRDefault="00000000">
      <w:pPr>
        <w:spacing w:before="200" w:after="100"/>
      </w:pPr>
      <w:r>
        <w:rPr>
          <w:rFonts w:ascii="ＭＳ ゴシック" w:eastAsia="ＭＳ ゴシック" w:hAnsi="ＭＳ ゴシック" w:cs="ＭＳ ゴシック"/>
          <w:b/>
          <w:bCs/>
          <w:color w:val="000000"/>
          <w:sz w:val="24"/>
          <w:szCs w:val="24"/>
        </w:rPr>
        <w:lastRenderedPageBreak/>
        <w:t>【 別紙 】 内訳明細（数量拾い）表</w:t>
      </w:r>
    </w:p>
    <w:p w14:paraId="2A9F6B4E" w14:textId="77777777" w:rsidR="005E1729" w:rsidRDefault="00000000">
      <w:pPr>
        <w:spacing w:after="120" w:line="300" w:lineRule="auto"/>
      </w:pPr>
      <w:r>
        <w:rPr>
          <w:rFonts w:ascii="ＭＳ 明朝" w:eastAsia="ＭＳ 明朝" w:hAnsi="ＭＳ 明朝" w:cs="ＭＳ 明朝"/>
          <w:color w:val="000000"/>
          <w:sz w:val="21"/>
          <w:szCs w:val="21"/>
        </w:rPr>
        <w:t>応札者は次の数量を基に見積を作成し、単価及び金額を記入して提出すること。（単価・金額欄は応札者記入）</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2600"/>
        <w:gridCol w:w="3000"/>
        <w:gridCol w:w="700"/>
        <w:gridCol w:w="640"/>
        <w:gridCol w:w="1500"/>
      </w:tblGrid>
      <w:tr w:rsidR="005E1729" w14:paraId="077CDDDA" w14:textId="77777777">
        <w:tc>
          <w:tcPr>
            <w:tcW w:w="5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E44A3B" w14:textId="77777777" w:rsidR="005E1729" w:rsidRDefault="00000000">
            <w:pPr>
              <w:jc w:val="center"/>
            </w:pPr>
            <w:r>
              <w:rPr>
                <w:rFonts w:ascii="ＭＳ 明朝" w:eastAsia="ＭＳ 明朝" w:hAnsi="ＭＳ 明朝" w:cs="ＭＳ 明朝"/>
                <w:b/>
                <w:bCs/>
                <w:color w:val="000000"/>
                <w:sz w:val="19"/>
                <w:szCs w:val="19"/>
              </w:rPr>
              <w:t>No.</w:t>
            </w:r>
          </w:p>
        </w:tc>
        <w:tc>
          <w:tcPr>
            <w:tcW w:w="26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008A6F" w14:textId="77777777" w:rsidR="005E1729" w:rsidRDefault="00000000">
            <w:pPr>
              <w:jc w:val="center"/>
            </w:pPr>
            <w:r>
              <w:rPr>
                <w:rFonts w:ascii="ＭＳ 明朝" w:eastAsia="ＭＳ 明朝" w:hAnsi="ＭＳ 明朝" w:cs="ＭＳ 明朝"/>
                <w:b/>
                <w:bCs/>
                <w:color w:val="000000"/>
                <w:sz w:val="19"/>
                <w:szCs w:val="19"/>
              </w:rPr>
              <w:t>品　名</w:t>
            </w:r>
          </w:p>
        </w:tc>
        <w:tc>
          <w:tcPr>
            <w:tcW w:w="30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CCB855C" w14:textId="77777777" w:rsidR="005E1729" w:rsidRDefault="00000000">
            <w:pPr>
              <w:jc w:val="center"/>
            </w:pPr>
            <w:r>
              <w:rPr>
                <w:rFonts w:ascii="ＭＳ 明朝" w:eastAsia="ＭＳ 明朝" w:hAnsi="ＭＳ 明朝" w:cs="ＭＳ 明朝"/>
                <w:b/>
                <w:bCs/>
                <w:color w:val="000000"/>
                <w:sz w:val="19"/>
                <w:szCs w:val="19"/>
              </w:rPr>
              <w:t>仕様・摘要</w:t>
            </w:r>
          </w:p>
        </w:tc>
        <w:tc>
          <w:tcPr>
            <w:tcW w:w="7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C80DBE" w14:textId="77777777" w:rsidR="005E1729" w:rsidRDefault="00000000">
            <w:pPr>
              <w:jc w:val="center"/>
            </w:pPr>
            <w:r>
              <w:rPr>
                <w:rFonts w:ascii="ＭＳ 明朝" w:eastAsia="ＭＳ 明朝" w:hAnsi="ＭＳ 明朝" w:cs="ＭＳ 明朝"/>
                <w:b/>
                <w:bCs/>
                <w:color w:val="000000"/>
                <w:sz w:val="19"/>
                <w:szCs w:val="19"/>
              </w:rPr>
              <w:t>数量</w:t>
            </w:r>
          </w:p>
        </w:tc>
        <w:tc>
          <w:tcPr>
            <w:tcW w:w="6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3C3D40A" w14:textId="77777777" w:rsidR="005E1729" w:rsidRDefault="00000000">
            <w:pPr>
              <w:jc w:val="center"/>
            </w:pPr>
            <w:r>
              <w:rPr>
                <w:rFonts w:ascii="ＭＳ 明朝" w:eastAsia="ＭＳ 明朝" w:hAnsi="ＭＳ 明朝" w:cs="ＭＳ 明朝"/>
                <w:b/>
                <w:bCs/>
                <w:color w:val="000000"/>
                <w:sz w:val="19"/>
                <w:szCs w:val="19"/>
              </w:rPr>
              <w:t>単位</w:t>
            </w:r>
          </w:p>
        </w:tc>
        <w:tc>
          <w:tcPr>
            <w:tcW w:w="150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AAA6F4E" w14:textId="77777777" w:rsidR="005E1729" w:rsidRDefault="00000000">
            <w:pPr>
              <w:jc w:val="center"/>
            </w:pPr>
            <w:r>
              <w:rPr>
                <w:rFonts w:ascii="ＭＳ 明朝" w:eastAsia="ＭＳ 明朝" w:hAnsi="ＭＳ 明朝" w:cs="ＭＳ 明朝"/>
                <w:b/>
                <w:bCs/>
                <w:color w:val="000000"/>
                <w:sz w:val="19"/>
                <w:szCs w:val="19"/>
              </w:rPr>
              <w:t>単価・金額</w:t>
            </w:r>
          </w:p>
        </w:tc>
      </w:tr>
      <w:tr w:rsidR="005E1729" w14:paraId="6E7C4967"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C57B7DB" w14:textId="77777777" w:rsidR="005E1729" w:rsidRDefault="00000000">
            <w:pPr>
              <w:jc w:val="center"/>
            </w:pPr>
            <w:r>
              <w:rPr>
                <w:rFonts w:ascii="ＭＳ 明朝" w:eastAsia="ＭＳ 明朝" w:hAnsi="ＭＳ 明朝" w:cs="ＭＳ 明朝"/>
                <w:color w:val="000000"/>
                <w:sz w:val="19"/>
                <w:szCs w:val="19"/>
              </w:rPr>
              <w:t>1</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C352739" w14:textId="77777777" w:rsidR="005E1729" w:rsidRDefault="00000000">
            <w:r>
              <w:rPr>
                <w:rFonts w:ascii="ＭＳ 明朝" w:eastAsia="ＭＳ 明朝" w:hAnsi="ＭＳ 明朝" w:cs="ＭＳ 明朝"/>
                <w:color w:val="000000"/>
                <w:sz w:val="19"/>
                <w:szCs w:val="19"/>
              </w:rPr>
              <w:t>真空槽</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E2E874F" w14:textId="0EC5305B" w:rsidR="005E1729" w:rsidRDefault="00000000">
            <w:r>
              <w:rPr>
                <w:rFonts w:ascii="ＭＳ 明朝" w:eastAsia="ＭＳ 明朝" w:hAnsi="ＭＳ 明朝" w:cs="ＭＳ 明朝"/>
                <w:color w:val="000000"/>
                <w:sz w:val="19"/>
                <w:szCs w:val="19"/>
              </w:rPr>
              <w:t>3パレット・</w:t>
            </w:r>
            <w:r w:rsidR="00776EDF" w:rsidRPr="00776EDF">
              <w:rPr>
                <w:rFonts w:ascii="ＭＳ 明朝" w:eastAsia="ＭＳ 明朝" w:hAnsi="ＭＳ 明朝" w:cs="ＭＳ 明朝" w:hint="eastAsia"/>
                <w:color w:val="000000"/>
                <w:sz w:val="19"/>
                <w:szCs w:val="19"/>
              </w:rPr>
              <w:t>スライド台車タイプ</w:t>
            </w:r>
          </w:p>
        </w:tc>
        <w:tc>
          <w:tcPr>
            <w:tcW w:w="700" w:type="dxa"/>
            <w:tcBorders>
              <w:top w:val="single" w:sz="4" w:space="0" w:color="000000"/>
              <w:left w:val="single" w:sz="4" w:space="0" w:color="000000"/>
              <w:bottom w:val="single" w:sz="4" w:space="0" w:color="000000"/>
              <w:right w:val="single" w:sz="4" w:space="0" w:color="000000"/>
            </w:tcBorders>
            <w:vAlign w:val="center"/>
          </w:tcPr>
          <w:p w14:paraId="2A098DC2"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4B901DD3" w14:textId="77777777" w:rsidR="005E1729" w:rsidRDefault="00000000">
            <w:pPr>
              <w:jc w:val="center"/>
            </w:pPr>
            <w:r>
              <w:rPr>
                <w:rFonts w:ascii="ＭＳ 明朝" w:eastAsia="ＭＳ 明朝" w:hAnsi="ＭＳ 明朝" w:cs="ＭＳ 明朝"/>
                <w:color w:val="000000"/>
                <w:sz w:val="19"/>
                <w:szCs w:val="19"/>
              </w:rPr>
              <w:t>基</w:t>
            </w:r>
          </w:p>
        </w:tc>
        <w:tc>
          <w:tcPr>
            <w:tcW w:w="1500" w:type="dxa"/>
            <w:tcBorders>
              <w:top w:val="single" w:sz="4" w:space="0" w:color="000000"/>
              <w:left w:val="single" w:sz="4" w:space="0" w:color="000000"/>
              <w:bottom w:val="single" w:sz="4" w:space="0" w:color="000000"/>
              <w:right w:val="single" w:sz="4" w:space="0" w:color="000000"/>
            </w:tcBorders>
            <w:vAlign w:val="center"/>
          </w:tcPr>
          <w:p w14:paraId="72D4F307" w14:textId="77777777" w:rsidR="005E1729" w:rsidRDefault="005E1729"/>
        </w:tc>
      </w:tr>
      <w:tr w:rsidR="005E1729" w14:paraId="0B88887E"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3118E9FB" w14:textId="77777777" w:rsidR="005E1729" w:rsidRDefault="00000000">
            <w:pPr>
              <w:jc w:val="center"/>
            </w:pPr>
            <w:r>
              <w:rPr>
                <w:rFonts w:ascii="ＭＳ 明朝" w:eastAsia="ＭＳ 明朝" w:hAnsi="ＭＳ 明朝" w:cs="ＭＳ 明朝"/>
                <w:color w:val="000000"/>
                <w:sz w:val="19"/>
                <w:szCs w:val="19"/>
              </w:rPr>
              <w:t>2</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3D51BE0" w14:textId="77777777" w:rsidR="005E1729" w:rsidRDefault="00000000">
            <w:r>
              <w:rPr>
                <w:rFonts w:ascii="ＭＳ 明朝" w:eastAsia="ＭＳ 明朝" w:hAnsi="ＭＳ 明朝" w:cs="ＭＳ 明朝"/>
                <w:color w:val="000000"/>
                <w:sz w:val="19"/>
                <w:szCs w:val="19"/>
              </w:rPr>
              <w:t>扉付台車</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19B241C" w14:textId="77777777" w:rsidR="005E1729" w:rsidRDefault="00000000">
            <w:r>
              <w:rPr>
                <w:rFonts w:ascii="ＭＳ 明朝" w:eastAsia="ＭＳ 明朝" w:hAnsi="ＭＳ 明朝" w:cs="ＭＳ 明朝"/>
                <w:color w:val="000000"/>
                <w:sz w:val="19"/>
                <w:szCs w:val="19"/>
              </w:rPr>
              <w:t>パレット搬出入用</w:t>
            </w:r>
          </w:p>
        </w:tc>
        <w:tc>
          <w:tcPr>
            <w:tcW w:w="700" w:type="dxa"/>
            <w:tcBorders>
              <w:top w:val="single" w:sz="4" w:space="0" w:color="000000"/>
              <w:left w:val="single" w:sz="4" w:space="0" w:color="000000"/>
              <w:bottom w:val="single" w:sz="4" w:space="0" w:color="000000"/>
              <w:right w:val="single" w:sz="4" w:space="0" w:color="000000"/>
            </w:tcBorders>
            <w:vAlign w:val="center"/>
          </w:tcPr>
          <w:p w14:paraId="77C527CD"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6194D74F"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2614EB03" w14:textId="77777777" w:rsidR="005E1729" w:rsidRDefault="005E1729"/>
        </w:tc>
      </w:tr>
      <w:tr w:rsidR="005E1729" w14:paraId="618A8994"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0FE8F84F" w14:textId="77777777" w:rsidR="005E1729" w:rsidRDefault="00000000">
            <w:pPr>
              <w:jc w:val="center"/>
            </w:pPr>
            <w:r>
              <w:rPr>
                <w:rFonts w:ascii="ＭＳ 明朝" w:eastAsia="ＭＳ 明朝" w:hAnsi="ＭＳ 明朝" w:cs="ＭＳ 明朝"/>
                <w:color w:val="000000"/>
                <w:sz w:val="19"/>
                <w:szCs w:val="19"/>
              </w:rPr>
              <w:t>3</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78A9A74" w14:textId="77777777" w:rsidR="005E1729" w:rsidRDefault="00000000">
            <w:r>
              <w:rPr>
                <w:rFonts w:ascii="ＭＳ 明朝" w:eastAsia="ＭＳ 明朝" w:hAnsi="ＭＳ 明朝" w:cs="ＭＳ 明朝"/>
                <w:color w:val="000000"/>
                <w:sz w:val="19"/>
                <w:szCs w:val="19"/>
              </w:rPr>
              <w:t>ドライ真空ポンプ</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B545758" w14:textId="77777777" w:rsidR="005E1729" w:rsidRDefault="00000000">
            <w:r>
              <w:rPr>
                <w:rFonts w:ascii="ＭＳ 明朝" w:eastAsia="ＭＳ 明朝" w:hAnsi="ＭＳ 明朝" w:cs="ＭＳ 明朝"/>
                <w:color w:val="000000"/>
                <w:sz w:val="19"/>
                <w:szCs w:val="19"/>
              </w:rPr>
              <w:t>ドライ式</w:t>
            </w:r>
          </w:p>
        </w:tc>
        <w:tc>
          <w:tcPr>
            <w:tcW w:w="700" w:type="dxa"/>
            <w:tcBorders>
              <w:top w:val="single" w:sz="4" w:space="0" w:color="000000"/>
              <w:left w:val="single" w:sz="4" w:space="0" w:color="000000"/>
              <w:bottom w:val="single" w:sz="4" w:space="0" w:color="000000"/>
              <w:right w:val="single" w:sz="4" w:space="0" w:color="000000"/>
            </w:tcBorders>
            <w:vAlign w:val="center"/>
          </w:tcPr>
          <w:p w14:paraId="0DA7808C"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6DFB2976" w14:textId="77777777" w:rsidR="005E1729"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vAlign w:val="center"/>
          </w:tcPr>
          <w:p w14:paraId="57729352" w14:textId="77777777" w:rsidR="005E1729" w:rsidRDefault="005E1729"/>
        </w:tc>
      </w:tr>
      <w:tr w:rsidR="005E1729" w14:paraId="19B9C6B1"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1ACCD5F9" w14:textId="77777777" w:rsidR="005E1729" w:rsidRDefault="00000000">
            <w:pPr>
              <w:jc w:val="center"/>
            </w:pPr>
            <w:r>
              <w:rPr>
                <w:rFonts w:ascii="ＭＳ 明朝" w:eastAsia="ＭＳ 明朝" w:hAnsi="ＭＳ 明朝" w:cs="ＭＳ 明朝"/>
                <w:color w:val="000000"/>
                <w:sz w:val="19"/>
                <w:szCs w:val="19"/>
              </w:rPr>
              <w:t>4</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F3977D1" w14:textId="77777777" w:rsidR="005E1729" w:rsidRDefault="00000000">
            <w:r>
              <w:rPr>
                <w:rFonts w:ascii="ＭＳ 明朝" w:eastAsia="ＭＳ 明朝" w:hAnsi="ＭＳ 明朝" w:cs="ＭＳ 明朝"/>
                <w:color w:val="000000"/>
                <w:sz w:val="19"/>
                <w:szCs w:val="19"/>
              </w:rPr>
              <w:t>真空バルブ</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AB655E9" w14:textId="77777777" w:rsidR="005E1729" w:rsidRDefault="00000000">
            <w:r>
              <w:rPr>
                <w:rFonts w:ascii="ＭＳ 明朝" w:eastAsia="ＭＳ 明朝" w:hAnsi="ＭＳ 明朝" w:cs="ＭＳ 明朝"/>
                <w:color w:val="000000"/>
                <w:sz w:val="19"/>
                <w:szCs w:val="19"/>
              </w:rPr>
              <w:t>真空系統一式</w:t>
            </w:r>
          </w:p>
        </w:tc>
        <w:tc>
          <w:tcPr>
            <w:tcW w:w="700" w:type="dxa"/>
            <w:tcBorders>
              <w:top w:val="single" w:sz="4" w:space="0" w:color="000000"/>
              <w:left w:val="single" w:sz="4" w:space="0" w:color="000000"/>
              <w:bottom w:val="single" w:sz="4" w:space="0" w:color="000000"/>
              <w:right w:val="single" w:sz="4" w:space="0" w:color="000000"/>
            </w:tcBorders>
            <w:vAlign w:val="center"/>
          </w:tcPr>
          <w:p w14:paraId="600A7BF9"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0D42DF5E"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597FDFCE" w14:textId="77777777" w:rsidR="005E1729" w:rsidRDefault="005E1729"/>
        </w:tc>
      </w:tr>
      <w:tr w:rsidR="005E1729" w14:paraId="6C97414B"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07083A83" w14:textId="77777777" w:rsidR="005E1729" w:rsidRDefault="00000000">
            <w:pPr>
              <w:jc w:val="center"/>
            </w:pPr>
            <w:r>
              <w:rPr>
                <w:rFonts w:ascii="ＭＳ 明朝" w:eastAsia="ＭＳ 明朝" w:hAnsi="ＭＳ 明朝" w:cs="ＭＳ 明朝"/>
                <w:color w:val="000000"/>
                <w:sz w:val="19"/>
                <w:szCs w:val="19"/>
              </w:rPr>
              <w:t>5</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1B96EA2" w14:textId="77777777" w:rsidR="005E1729" w:rsidRDefault="00000000">
            <w:r>
              <w:rPr>
                <w:rFonts w:ascii="ＭＳ 明朝" w:eastAsia="ＭＳ 明朝" w:hAnsi="ＭＳ 明朝" w:cs="ＭＳ 明朝"/>
                <w:color w:val="000000"/>
                <w:sz w:val="19"/>
                <w:szCs w:val="19"/>
              </w:rPr>
              <w:t>空気圧縮機</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1D61BCA"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2DF4CD2E"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23702B6A" w14:textId="77777777" w:rsidR="005E1729"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vAlign w:val="center"/>
          </w:tcPr>
          <w:p w14:paraId="213E42D9" w14:textId="77777777" w:rsidR="005E1729" w:rsidRDefault="005E1729"/>
        </w:tc>
      </w:tr>
      <w:tr w:rsidR="005E1729" w14:paraId="6639D73C"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01B0B883" w14:textId="77777777" w:rsidR="005E1729" w:rsidRDefault="00000000">
            <w:pPr>
              <w:jc w:val="center"/>
            </w:pPr>
            <w:r>
              <w:rPr>
                <w:rFonts w:ascii="ＭＳ 明朝" w:eastAsia="ＭＳ 明朝" w:hAnsi="ＭＳ 明朝" w:cs="ＭＳ 明朝"/>
                <w:color w:val="000000"/>
                <w:sz w:val="19"/>
                <w:szCs w:val="19"/>
              </w:rPr>
              <w:t>6</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3A31A2E" w14:textId="77777777" w:rsidR="005E1729" w:rsidRDefault="00000000">
            <w:r>
              <w:rPr>
                <w:rFonts w:ascii="ＭＳ 明朝" w:eastAsia="ＭＳ 明朝" w:hAnsi="ＭＳ 明朝" w:cs="ＭＳ 明朝"/>
                <w:color w:val="000000"/>
                <w:sz w:val="19"/>
                <w:szCs w:val="19"/>
              </w:rPr>
              <w:t>圧空配管設備</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3305770"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009756DB"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48EBCA01"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18B155EB" w14:textId="77777777" w:rsidR="005E1729" w:rsidRDefault="005E1729"/>
        </w:tc>
      </w:tr>
      <w:tr w:rsidR="005E1729" w14:paraId="51648985"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40301D8" w14:textId="77777777" w:rsidR="005E1729" w:rsidRDefault="00000000">
            <w:pPr>
              <w:jc w:val="center"/>
            </w:pPr>
            <w:r>
              <w:rPr>
                <w:rFonts w:ascii="ＭＳ 明朝" w:eastAsia="ＭＳ 明朝" w:hAnsi="ＭＳ 明朝" w:cs="ＭＳ 明朝"/>
                <w:color w:val="000000"/>
                <w:sz w:val="19"/>
                <w:szCs w:val="19"/>
              </w:rPr>
              <w:t>7</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26AAEA3" w14:textId="77777777" w:rsidR="005E1729" w:rsidRDefault="00000000">
            <w:r>
              <w:rPr>
                <w:rFonts w:ascii="ＭＳ 明朝" w:eastAsia="ＭＳ 明朝" w:hAnsi="ＭＳ 明朝" w:cs="ＭＳ 明朝"/>
                <w:color w:val="000000"/>
                <w:sz w:val="19"/>
                <w:szCs w:val="19"/>
              </w:rPr>
              <w:t>ブラインクーラー</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1BA5DA9" w14:textId="77777777" w:rsidR="005E1729" w:rsidRDefault="00000000">
            <w:r>
              <w:rPr>
                <w:rFonts w:ascii="ＭＳ 明朝" w:eastAsia="ＭＳ 明朝" w:hAnsi="ＭＳ 明朝" w:cs="ＭＳ 明朝"/>
                <w:color w:val="000000"/>
                <w:sz w:val="19"/>
                <w:szCs w:val="19"/>
              </w:rPr>
              <w:t>コールドトラップ用冷凍機</w:t>
            </w:r>
          </w:p>
        </w:tc>
        <w:tc>
          <w:tcPr>
            <w:tcW w:w="700" w:type="dxa"/>
            <w:tcBorders>
              <w:top w:val="single" w:sz="4" w:space="0" w:color="000000"/>
              <w:left w:val="single" w:sz="4" w:space="0" w:color="000000"/>
              <w:bottom w:val="single" w:sz="4" w:space="0" w:color="000000"/>
              <w:right w:val="single" w:sz="4" w:space="0" w:color="000000"/>
            </w:tcBorders>
            <w:vAlign w:val="center"/>
          </w:tcPr>
          <w:p w14:paraId="05A7E9F3"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15C6C2AE" w14:textId="77777777" w:rsidR="005E1729"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vAlign w:val="center"/>
          </w:tcPr>
          <w:p w14:paraId="052757EB" w14:textId="77777777" w:rsidR="005E1729" w:rsidRDefault="005E1729"/>
        </w:tc>
      </w:tr>
      <w:tr w:rsidR="005E1729" w14:paraId="17FD3897"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18FC812B" w14:textId="77777777" w:rsidR="005E1729" w:rsidRDefault="00000000">
            <w:pPr>
              <w:jc w:val="center"/>
            </w:pPr>
            <w:r>
              <w:rPr>
                <w:rFonts w:ascii="ＭＳ 明朝" w:eastAsia="ＭＳ 明朝" w:hAnsi="ＭＳ 明朝" w:cs="ＭＳ 明朝"/>
                <w:color w:val="000000"/>
                <w:sz w:val="19"/>
                <w:szCs w:val="19"/>
              </w:rPr>
              <w:t>8</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9F41DE6" w14:textId="77777777" w:rsidR="005E1729" w:rsidRDefault="00000000">
            <w:r>
              <w:rPr>
                <w:rFonts w:ascii="ＭＳ 明朝" w:eastAsia="ＭＳ 明朝" w:hAnsi="ＭＳ 明朝" w:cs="ＭＳ 明朝"/>
                <w:color w:val="000000"/>
                <w:sz w:val="19"/>
                <w:szCs w:val="19"/>
              </w:rPr>
              <w:t>クーラー架台</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52BBAC7"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49A91CF0"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77C80950"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501A3201" w14:textId="77777777" w:rsidR="005E1729" w:rsidRDefault="005E1729"/>
        </w:tc>
      </w:tr>
      <w:tr w:rsidR="005E1729" w14:paraId="2B7C60E9"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6870C5BB" w14:textId="77777777" w:rsidR="005E1729" w:rsidRDefault="00000000">
            <w:pPr>
              <w:jc w:val="center"/>
            </w:pPr>
            <w:r>
              <w:rPr>
                <w:rFonts w:ascii="ＭＳ 明朝" w:eastAsia="ＭＳ 明朝" w:hAnsi="ＭＳ 明朝" w:cs="ＭＳ 明朝"/>
                <w:color w:val="000000"/>
                <w:sz w:val="19"/>
                <w:szCs w:val="19"/>
              </w:rPr>
              <w:t>9</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95E7EB6" w14:textId="77777777" w:rsidR="005E1729" w:rsidRDefault="00000000">
            <w:r>
              <w:rPr>
                <w:rFonts w:ascii="ＭＳ 明朝" w:eastAsia="ＭＳ 明朝" w:hAnsi="ＭＳ 明朝" w:cs="ＭＳ 明朝"/>
                <w:color w:val="000000"/>
                <w:sz w:val="19"/>
                <w:szCs w:val="19"/>
              </w:rPr>
              <w:t>ブラインポンプ</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92FD58C"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4B2035FF"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2DC4652F" w14:textId="77777777" w:rsidR="005E1729"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vAlign w:val="center"/>
          </w:tcPr>
          <w:p w14:paraId="626A84FA" w14:textId="77777777" w:rsidR="005E1729" w:rsidRDefault="005E1729"/>
        </w:tc>
      </w:tr>
      <w:tr w:rsidR="005E1729" w14:paraId="33E79E48"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D9E884F" w14:textId="77777777" w:rsidR="005E1729" w:rsidRDefault="00000000">
            <w:pPr>
              <w:jc w:val="center"/>
            </w:pPr>
            <w:r>
              <w:rPr>
                <w:rFonts w:ascii="ＭＳ 明朝" w:eastAsia="ＭＳ 明朝" w:hAnsi="ＭＳ 明朝" w:cs="ＭＳ 明朝"/>
                <w:color w:val="000000"/>
                <w:sz w:val="19"/>
                <w:szCs w:val="19"/>
              </w:rPr>
              <w:t>10</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5E02B59" w14:textId="77777777" w:rsidR="005E1729" w:rsidRDefault="00000000">
            <w:r>
              <w:rPr>
                <w:rFonts w:ascii="ＭＳ 明朝" w:eastAsia="ＭＳ 明朝" w:hAnsi="ＭＳ 明朝" w:cs="ＭＳ 明朝"/>
                <w:color w:val="000000"/>
                <w:sz w:val="19"/>
                <w:szCs w:val="19"/>
              </w:rPr>
              <w:t>ブラインタンク</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3EBB759"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24E585C9"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144A2931" w14:textId="77777777" w:rsidR="005E1729"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vAlign w:val="center"/>
          </w:tcPr>
          <w:p w14:paraId="7C1B06FA" w14:textId="77777777" w:rsidR="005E1729" w:rsidRDefault="005E1729"/>
        </w:tc>
      </w:tr>
      <w:tr w:rsidR="005E1729" w14:paraId="286F85FA"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7AFF491" w14:textId="77777777" w:rsidR="005E1729" w:rsidRDefault="00000000">
            <w:pPr>
              <w:jc w:val="center"/>
            </w:pPr>
            <w:r>
              <w:rPr>
                <w:rFonts w:ascii="ＭＳ 明朝" w:eastAsia="ＭＳ 明朝" w:hAnsi="ＭＳ 明朝" w:cs="ＭＳ 明朝"/>
                <w:color w:val="000000"/>
                <w:sz w:val="19"/>
                <w:szCs w:val="19"/>
              </w:rPr>
              <w:t>11</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446324C" w14:textId="77777777" w:rsidR="005E1729" w:rsidRDefault="00000000">
            <w:r>
              <w:rPr>
                <w:rFonts w:ascii="ＭＳ 明朝" w:eastAsia="ＭＳ 明朝" w:hAnsi="ＭＳ 明朝" w:cs="ＭＳ 明朝"/>
                <w:color w:val="000000"/>
                <w:sz w:val="19"/>
                <w:szCs w:val="19"/>
              </w:rPr>
              <w:t>ブライン液</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4045C5B"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16580B98"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4AC17559"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7ABFBAD5" w14:textId="77777777" w:rsidR="005E1729" w:rsidRDefault="005E1729"/>
        </w:tc>
      </w:tr>
      <w:tr w:rsidR="005E1729" w14:paraId="0C46DD2D"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9738064" w14:textId="77777777" w:rsidR="005E1729" w:rsidRDefault="00000000">
            <w:pPr>
              <w:jc w:val="center"/>
            </w:pPr>
            <w:r>
              <w:rPr>
                <w:rFonts w:ascii="ＭＳ 明朝" w:eastAsia="ＭＳ 明朝" w:hAnsi="ＭＳ 明朝" w:cs="ＭＳ 明朝"/>
                <w:color w:val="000000"/>
                <w:sz w:val="19"/>
                <w:szCs w:val="19"/>
              </w:rPr>
              <w:t>12</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F115B7D" w14:textId="77777777" w:rsidR="005E1729" w:rsidRDefault="00000000">
            <w:r>
              <w:rPr>
                <w:rFonts w:ascii="ＭＳ 明朝" w:eastAsia="ＭＳ 明朝" w:hAnsi="ＭＳ 明朝" w:cs="ＭＳ 明朝"/>
                <w:color w:val="000000"/>
                <w:sz w:val="19"/>
                <w:szCs w:val="19"/>
              </w:rPr>
              <w:t>コールドトラップ</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7EF981D"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5DAB51DF"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1070C0D7" w14:textId="77777777" w:rsidR="005E1729" w:rsidRDefault="00000000">
            <w:pPr>
              <w:jc w:val="center"/>
            </w:pPr>
            <w:r>
              <w:rPr>
                <w:rFonts w:ascii="ＭＳ 明朝" w:eastAsia="ＭＳ 明朝" w:hAnsi="ＭＳ 明朝" w:cs="ＭＳ 明朝"/>
                <w:color w:val="000000"/>
                <w:sz w:val="19"/>
                <w:szCs w:val="19"/>
              </w:rPr>
              <w:t>台</w:t>
            </w:r>
          </w:p>
        </w:tc>
        <w:tc>
          <w:tcPr>
            <w:tcW w:w="1500" w:type="dxa"/>
            <w:tcBorders>
              <w:top w:val="single" w:sz="4" w:space="0" w:color="000000"/>
              <w:left w:val="single" w:sz="4" w:space="0" w:color="000000"/>
              <w:bottom w:val="single" w:sz="4" w:space="0" w:color="000000"/>
              <w:right w:val="single" w:sz="4" w:space="0" w:color="000000"/>
            </w:tcBorders>
            <w:vAlign w:val="center"/>
          </w:tcPr>
          <w:p w14:paraId="50A2B000" w14:textId="77777777" w:rsidR="005E1729" w:rsidRDefault="005E1729"/>
        </w:tc>
      </w:tr>
      <w:tr w:rsidR="005E1729" w14:paraId="34545B47"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159FAD6A" w14:textId="77777777" w:rsidR="005E1729" w:rsidRDefault="00000000">
            <w:pPr>
              <w:jc w:val="center"/>
            </w:pPr>
            <w:r>
              <w:rPr>
                <w:rFonts w:ascii="ＭＳ 明朝" w:eastAsia="ＭＳ 明朝" w:hAnsi="ＭＳ 明朝" w:cs="ＭＳ 明朝"/>
                <w:color w:val="000000"/>
                <w:sz w:val="19"/>
                <w:szCs w:val="19"/>
              </w:rPr>
              <w:t>13</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9CC797A" w14:textId="77777777" w:rsidR="005E1729" w:rsidRDefault="00000000">
            <w:r>
              <w:rPr>
                <w:rFonts w:ascii="ＭＳ 明朝" w:eastAsia="ＭＳ 明朝" w:hAnsi="ＭＳ 明朝" w:cs="ＭＳ 明朝"/>
                <w:color w:val="000000"/>
                <w:sz w:val="19"/>
                <w:szCs w:val="19"/>
              </w:rPr>
              <w:t>受器</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45CF91D"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1DCDA56E"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755022E8"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1E581618" w14:textId="77777777" w:rsidR="005E1729" w:rsidRDefault="005E1729"/>
        </w:tc>
      </w:tr>
      <w:tr w:rsidR="005E1729" w14:paraId="1CB5B3FA"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233E945A" w14:textId="77777777" w:rsidR="005E1729" w:rsidRDefault="00000000">
            <w:pPr>
              <w:jc w:val="center"/>
            </w:pPr>
            <w:r>
              <w:rPr>
                <w:rFonts w:ascii="ＭＳ 明朝" w:eastAsia="ＭＳ 明朝" w:hAnsi="ＭＳ 明朝" w:cs="ＭＳ 明朝"/>
                <w:color w:val="000000"/>
                <w:sz w:val="19"/>
                <w:szCs w:val="19"/>
              </w:rPr>
              <w:t>14</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2CE0734" w14:textId="77777777" w:rsidR="005E1729" w:rsidRDefault="00000000">
            <w:r>
              <w:rPr>
                <w:rFonts w:ascii="ＭＳ 明朝" w:eastAsia="ＭＳ 明朝" w:hAnsi="ＭＳ 明朝" w:cs="ＭＳ 明朝"/>
                <w:color w:val="000000"/>
                <w:sz w:val="19"/>
                <w:szCs w:val="19"/>
              </w:rPr>
              <w:t>計測制御設備</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4F72CCF"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397ECFA6"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50F0F3F6"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46CC0A58" w14:textId="77777777" w:rsidR="005E1729" w:rsidRDefault="005E1729"/>
        </w:tc>
      </w:tr>
      <w:tr w:rsidR="005E1729" w14:paraId="3D8CF541"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01C647C7" w14:textId="77777777" w:rsidR="005E1729" w:rsidRDefault="00000000">
            <w:pPr>
              <w:jc w:val="center"/>
            </w:pPr>
            <w:r>
              <w:rPr>
                <w:rFonts w:ascii="ＭＳ 明朝" w:eastAsia="ＭＳ 明朝" w:hAnsi="ＭＳ 明朝" w:cs="ＭＳ 明朝"/>
                <w:color w:val="000000"/>
                <w:sz w:val="19"/>
                <w:szCs w:val="19"/>
              </w:rPr>
              <w:t>15</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EBC5B7C" w14:textId="77777777" w:rsidR="005E1729" w:rsidRDefault="00000000">
            <w:r>
              <w:rPr>
                <w:rFonts w:ascii="ＭＳ 明朝" w:eastAsia="ＭＳ 明朝" w:hAnsi="ＭＳ 明朝" w:cs="ＭＳ 明朝"/>
                <w:color w:val="000000"/>
                <w:sz w:val="19"/>
                <w:szCs w:val="19"/>
              </w:rPr>
              <w:t>制御盤</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B0E74C0"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44A1A5EB"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0866FCBE" w14:textId="77777777" w:rsidR="005E1729" w:rsidRDefault="00000000">
            <w:pPr>
              <w:jc w:val="center"/>
            </w:pPr>
            <w:r>
              <w:rPr>
                <w:rFonts w:ascii="ＭＳ 明朝" w:eastAsia="ＭＳ 明朝" w:hAnsi="ＭＳ 明朝" w:cs="ＭＳ 明朝"/>
                <w:color w:val="000000"/>
                <w:sz w:val="19"/>
                <w:szCs w:val="19"/>
              </w:rPr>
              <w:t>面</w:t>
            </w:r>
          </w:p>
        </w:tc>
        <w:tc>
          <w:tcPr>
            <w:tcW w:w="1500" w:type="dxa"/>
            <w:tcBorders>
              <w:top w:val="single" w:sz="4" w:space="0" w:color="000000"/>
              <w:left w:val="single" w:sz="4" w:space="0" w:color="000000"/>
              <w:bottom w:val="single" w:sz="4" w:space="0" w:color="000000"/>
              <w:right w:val="single" w:sz="4" w:space="0" w:color="000000"/>
            </w:tcBorders>
            <w:vAlign w:val="center"/>
          </w:tcPr>
          <w:p w14:paraId="71FACCBA" w14:textId="77777777" w:rsidR="005E1729" w:rsidRDefault="005E1729"/>
        </w:tc>
      </w:tr>
      <w:tr w:rsidR="005E1729" w14:paraId="022B7A8B"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63A997DA" w14:textId="77777777" w:rsidR="005E1729" w:rsidRDefault="00000000">
            <w:pPr>
              <w:jc w:val="center"/>
            </w:pPr>
            <w:r>
              <w:rPr>
                <w:rFonts w:ascii="ＭＳ 明朝" w:eastAsia="ＭＳ 明朝" w:hAnsi="ＭＳ 明朝" w:cs="ＭＳ 明朝"/>
                <w:color w:val="000000"/>
                <w:sz w:val="19"/>
                <w:szCs w:val="19"/>
              </w:rPr>
              <w:t>16</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C336CD8" w14:textId="77777777" w:rsidR="005E1729" w:rsidRDefault="00000000">
            <w:r>
              <w:rPr>
                <w:rFonts w:ascii="ＭＳ 明朝" w:eastAsia="ＭＳ 明朝" w:hAnsi="ＭＳ 明朝" w:cs="ＭＳ 明朝"/>
                <w:color w:val="000000"/>
                <w:sz w:val="19"/>
                <w:szCs w:val="19"/>
              </w:rPr>
              <w:t>組立据付工事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5BE394D3"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44D15452"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2D9C9652"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6B3F9B08" w14:textId="77777777" w:rsidR="005E1729" w:rsidRDefault="005E1729"/>
        </w:tc>
      </w:tr>
      <w:tr w:rsidR="005E1729" w14:paraId="38CB74F4"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908EB0E" w14:textId="77777777" w:rsidR="005E1729" w:rsidRDefault="00000000">
            <w:pPr>
              <w:jc w:val="center"/>
            </w:pPr>
            <w:r>
              <w:rPr>
                <w:rFonts w:ascii="ＭＳ 明朝" w:eastAsia="ＭＳ 明朝" w:hAnsi="ＭＳ 明朝" w:cs="ＭＳ 明朝"/>
                <w:color w:val="000000"/>
                <w:sz w:val="19"/>
                <w:szCs w:val="19"/>
              </w:rPr>
              <w:t>17</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462E59A5" w14:textId="77777777" w:rsidR="005E1729" w:rsidRDefault="00000000">
            <w:r>
              <w:rPr>
                <w:rFonts w:ascii="ＭＳ 明朝" w:eastAsia="ＭＳ 明朝" w:hAnsi="ＭＳ 明朝" w:cs="ＭＳ 明朝"/>
                <w:color w:val="000000"/>
                <w:sz w:val="19"/>
                <w:szCs w:val="19"/>
              </w:rPr>
              <w:t>配管工事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B31EC73"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4548EBFE"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19923EA0"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1A794151" w14:textId="77777777" w:rsidR="005E1729" w:rsidRDefault="005E1729"/>
        </w:tc>
      </w:tr>
      <w:tr w:rsidR="005E1729" w14:paraId="3BEE186E"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705274C7" w14:textId="77777777" w:rsidR="005E1729" w:rsidRDefault="00000000">
            <w:pPr>
              <w:jc w:val="center"/>
            </w:pPr>
            <w:r>
              <w:rPr>
                <w:rFonts w:ascii="ＭＳ 明朝" w:eastAsia="ＭＳ 明朝" w:hAnsi="ＭＳ 明朝" w:cs="ＭＳ 明朝"/>
                <w:color w:val="000000"/>
                <w:sz w:val="19"/>
                <w:szCs w:val="19"/>
              </w:rPr>
              <w:t>18</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2656E2B7" w14:textId="77777777" w:rsidR="005E1729" w:rsidRDefault="00000000">
            <w:r>
              <w:rPr>
                <w:rFonts w:ascii="ＭＳ 明朝" w:eastAsia="ＭＳ 明朝" w:hAnsi="ＭＳ 明朝" w:cs="ＭＳ 明朝"/>
                <w:color w:val="000000"/>
                <w:sz w:val="19"/>
                <w:szCs w:val="19"/>
              </w:rPr>
              <w:t>防熱塗装工事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6E445A06"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4F3E8653"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2CB3F898"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0F549BEA" w14:textId="77777777" w:rsidR="005E1729" w:rsidRDefault="005E1729"/>
        </w:tc>
      </w:tr>
      <w:tr w:rsidR="005E1729" w14:paraId="30859F81"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382C052F" w14:textId="77777777" w:rsidR="005E1729" w:rsidRDefault="00000000">
            <w:pPr>
              <w:jc w:val="center"/>
            </w:pPr>
            <w:r>
              <w:rPr>
                <w:rFonts w:ascii="ＭＳ 明朝" w:eastAsia="ＭＳ 明朝" w:hAnsi="ＭＳ 明朝" w:cs="ＭＳ 明朝"/>
                <w:color w:val="000000"/>
                <w:sz w:val="19"/>
                <w:szCs w:val="19"/>
              </w:rPr>
              <w:t>19</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0BCFB205" w14:textId="77777777" w:rsidR="005E1729" w:rsidRDefault="00000000">
            <w:r>
              <w:rPr>
                <w:rFonts w:ascii="ＭＳ 明朝" w:eastAsia="ＭＳ 明朝" w:hAnsi="ＭＳ 明朝" w:cs="ＭＳ 明朝"/>
                <w:color w:val="000000"/>
                <w:sz w:val="19"/>
                <w:szCs w:val="19"/>
              </w:rPr>
              <w:t>二次側電気工事</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9ED2A68" w14:textId="77777777" w:rsidR="005E1729" w:rsidRDefault="00000000">
            <w:r>
              <w:rPr>
                <w:rFonts w:ascii="ＭＳ 明朝" w:eastAsia="ＭＳ 明朝" w:hAnsi="ＭＳ 明朝" w:cs="ＭＳ 明朝"/>
                <w:color w:val="000000"/>
                <w:sz w:val="19"/>
                <w:szCs w:val="19"/>
              </w:rPr>
              <w:t>準備盤〜各機器</w:t>
            </w:r>
          </w:p>
        </w:tc>
        <w:tc>
          <w:tcPr>
            <w:tcW w:w="700" w:type="dxa"/>
            <w:tcBorders>
              <w:top w:val="single" w:sz="4" w:space="0" w:color="000000"/>
              <w:left w:val="single" w:sz="4" w:space="0" w:color="000000"/>
              <w:bottom w:val="single" w:sz="4" w:space="0" w:color="000000"/>
              <w:right w:val="single" w:sz="4" w:space="0" w:color="000000"/>
            </w:tcBorders>
            <w:vAlign w:val="center"/>
          </w:tcPr>
          <w:p w14:paraId="5A80A149"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13B84EA1"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20AD398D" w14:textId="77777777" w:rsidR="005E1729" w:rsidRDefault="005E1729"/>
        </w:tc>
      </w:tr>
      <w:tr w:rsidR="005E1729" w14:paraId="61B446B6"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1144E412" w14:textId="77777777" w:rsidR="005E1729" w:rsidRDefault="00000000">
            <w:pPr>
              <w:jc w:val="center"/>
            </w:pPr>
            <w:r>
              <w:rPr>
                <w:rFonts w:ascii="ＭＳ 明朝" w:eastAsia="ＭＳ 明朝" w:hAnsi="ＭＳ 明朝" w:cs="ＭＳ 明朝"/>
                <w:color w:val="000000"/>
                <w:sz w:val="19"/>
                <w:szCs w:val="19"/>
              </w:rPr>
              <w:t>20</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1AEE2F9A" w14:textId="77777777" w:rsidR="005E1729" w:rsidRDefault="00000000">
            <w:r>
              <w:rPr>
                <w:rFonts w:ascii="ＭＳ 明朝" w:eastAsia="ＭＳ 明朝" w:hAnsi="ＭＳ 明朝" w:cs="ＭＳ 明朝"/>
                <w:color w:val="000000"/>
                <w:sz w:val="19"/>
                <w:szCs w:val="19"/>
              </w:rPr>
              <w:t>荷造運送費</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EA4EF1A"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58758F36"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3103F17F"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7F5457AB" w14:textId="77777777" w:rsidR="005E1729" w:rsidRDefault="005E1729"/>
        </w:tc>
      </w:tr>
      <w:tr w:rsidR="005E1729" w14:paraId="003764E3"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5C099D3D" w14:textId="77777777" w:rsidR="005E1729" w:rsidRDefault="00000000">
            <w:pPr>
              <w:jc w:val="center"/>
            </w:pPr>
            <w:r>
              <w:rPr>
                <w:rFonts w:ascii="ＭＳ 明朝" w:eastAsia="ＭＳ 明朝" w:hAnsi="ＭＳ 明朝" w:cs="ＭＳ 明朝"/>
                <w:color w:val="000000"/>
                <w:sz w:val="19"/>
                <w:szCs w:val="19"/>
              </w:rPr>
              <w:t>21</w:t>
            </w:r>
          </w:p>
        </w:tc>
        <w:tc>
          <w:tcPr>
            <w:tcW w:w="2600" w:type="dxa"/>
            <w:tcBorders>
              <w:top w:val="single" w:sz="4" w:space="0" w:color="000000"/>
              <w:left w:val="single" w:sz="4" w:space="0" w:color="000000"/>
              <w:bottom w:val="single" w:sz="4" w:space="0" w:color="000000"/>
              <w:right w:val="single" w:sz="4" w:space="0" w:color="000000"/>
            </w:tcBorders>
            <w:tcMar>
              <w:left w:w="80" w:type="dxa"/>
            </w:tcMar>
            <w:vAlign w:val="center"/>
          </w:tcPr>
          <w:p w14:paraId="77E2274A" w14:textId="77777777" w:rsidR="005E1729" w:rsidRDefault="00000000">
            <w:r>
              <w:rPr>
                <w:rFonts w:ascii="ＭＳ 明朝" w:eastAsia="ＭＳ 明朝" w:hAnsi="ＭＳ 明朝" w:cs="ＭＳ 明朝"/>
                <w:color w:val="000000"/>
                <w:sz w:val="19"/>
                <w:szCs w:val="19"/>
              </w:rPr>
              <w:t>諸経費</w:t>
            </w:r>
          </w:p>
        </w:tc>
        <w:tc>
          <w:tcPr>
            <w:tcW w:w="3000" w:type="dxa"/>
            <w:tcBorders>
              <w:top w:val="single" w:sz="4" w:space="0" w:color="000000"/>
              <w:left w:val="single" w:sz="4" w:space="0" w:color="000000"/>
              <w:bottom w:val="single" w:sz="4" w:space="0" w:color="000000"/>
              <w:right w:val="single" w:sz="4" w:space="0" w:color="000000"/>
            </w:tcBorders>
            <w:tcMar>
              <w:left w:w="80" w:type="dxa"/>
            </w:tcMar>
            <w:vAlign w:val="center"/>
          </w:tcPr>
          <w:p w14:paraId="3A0A44EF" w14:textId="77777777" w:rsidR="005E1729" w:rsidRDefault="005E1729"/>
        </w:tc>
        <w:tc>
          <w:tcPr>
            <w:tcW w:w="700" w:type="dxa"/>
            <w:tcBorders>
              <w:top w:val="single" w:sz="4" w:space="0" w:color="000000"/>
              <w:left w:val="single" w:sz="4" w:space="0" w:color="000000"/>
              <w:bottom w:val="single" w:sz="4" w:space="0" w:color="000000"/>
              <w:right w:val="single" w:sz="4" w:space="0" w:color="000000"/>
            </w:tcBorders>
            <w:vAlign w:val="center"/>
          </w:tcPr>
          <w:p w14:paraId="370352D3" w14:textId="77777777" w:rsidR="005E1729" w:rsidRDefault="00000000">
            <w:pPr>
              <w:jc w:val="center"/>
            </w:pPr>
            <w:r>
              <w:rPr>
                <w:rFonts w:ascii="ＭＳ 明朝" w:eastAsia="ＭＳ 明朝" w:hAnsi="ＭＳ 明朝" w:cs="ＭＳ 明朝"/>
                <w:color w:val="000000"/>
                <w:sz w:val="19"/>
                <w:szCs w:val="19"/>
              </w:rPr>
              <w:t>1</w:t>
            </w:r>
          </w:p>
        </w:tc>
        <w:tc>
          <w:tcPr>
            <w:tcW w:w="640" w:type="dxa"/>
            <w:tcBorders>
              <w:top w:val="single" w:sz="4" w:space="0" w:color="000000"/>
              <w:left w:val="single" w:sz="4" w:space="0" w:color="000000"/>
              <w:bottom w:val="single" w:sz="4" w:space="0" w:color="000000"/>
              <w:right w:val="single" w:sz="4" w:space="0" w:color="000000"/>
            </w:tcBorders>
            <w:vAlign w:val="center"/>
          </w:tcPr>
          <w:p w14:paraId="158D45DE" w14:textId="77777777" w:rsidR="005E1729" w:rsidRDefault="00000000">
            <w:pPr>
              <w:jc w:val="center"/>
            </w:pPr>
            <w:r>
              <w:rPr>
                <w:rFonts w:ascii="ＭＳ 明朝" w:eastAsia="ＭＳ 明朝" w:hAnsi="ＭＳ 明朝" w:cs="ＭＳ 明朝"/>
                <w:color w:val="000000"/>
                <w:sz w:val="19"/>
                <w:szCs w:val="19"/>
              </w:rPr>
              <w:t>式</w:t>
            </w:r>
          </w:p>
        </w:tc>
        <w:tc>
          <w:tcPr>
            <w:tcW w:w="1500" w:type="dxa"/>
            <w:tcBorders>
              <w:top w:val="single" w:sz="4" w:space="0" w:color="000000"/>
              <w:left w:val="single" w:sz="4" w:space="0" w:color="000000"/>
              <w:bottom w:val="single" w:sz="4" w:space="0" w:color="000000"/>
              <w:right w:val="single" w:sz="4" w:space="0" w:color="000000"/>
            </w:tcBorders>
            <w:vAlign w:val="center"/>
          </w:tcPr>
          <w:p w14:paraId="67BE07A0" w14:textId="77777777" w:rsidR="005E1729" w:rsidRDefault="005E1729"/>
        </w:tc>
      </w:tr>
    </w:tbl>
    <w:p w14:paraId="6826112F" w14:textId="77777777" w:rsidR="005E1729" w:rsidRDefault="00000000">
      <w:pPr>
        <w:spacing w:before="100" w:after="60" w:line="300" w:lineRule="auto"/>
      </w:pPr>
      <w:r>
        <w:rPr>
          <w:rFonts w:ascii="ＭＳ 明朝" w:eastAsia="ＭＳ 明朝" w:hAnsi="ＭＳ 明朝" w:cs="ＭＳ 明朝"/>
          <w:color w:val="000000"/>
          <w:sz w:val="21"/>
          <w:szCs w:val="21"/>
        </w:rPr>
        <w:t>※ 数量は発注者が想定する構成を示す参考であり、性能を満たすうえで必要な機器・工事は応札者の責任において計上すること。</w:t>
      </w:r>
    </w:p>
    <w:sectPr w:rsidR="005E1729">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794EA" w14:textId="77777777" w:rsidR="00122A53" w:rsidRDefault="00122A53" w:rsidP="009F70AF">
      <w:r>
        <w:separator/>
      </w:r>
    </w:p>
  </w:endnote>
  <w:endnote w:type="continuationSeparator" w:id="0">
    <w:p w14:paraId="189D3EAF" w14:textId="77777777" w:rsidR="00122A53" w:rsidRDefault="00122A53" w:rsidP="009F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9754" w14:textId="77777777" w:rsidR="00122A53" w:rsidRDefault="00122A53" w:rsidP="009F70AF">
      <w:r>
        <w:separator/>
      </w:r>
    </w:p>
  </w:footnote>
  <w:footnote w:type="continuationSeparator" w:id="0">
    <w:p w14:paraId="16145587" w14:textId="77777777" w:rsidR="00122A53" w:rsidRDefault="00122A53" w:rsidP="009F70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66300"/>
    <w:multiLevelType w:val="hybridMultilevel"/>
    <w:tmpl w:val="9EB88A18"/>
    <w:lvl w:ilvl="0" w:tplc="4C2EE664">
      <w:start w:val="1"/>
      <w:numFmt w:val="bullet"/>
      <w:lvlText w:val="●"/>
      <w:lvlJc w:val="left"/>
      <w:pPr>
        <w:ind w:left="720" w:hanging="360"/>
      </w:pPr>
    </w:lvl>
    <w:lvl w:ilvl="1" w:tplc="3D58B4C2">
      <w:start w:val="1"/>
      <w:numFmt w:val="bullet"/>
      <w:lvlText w:val="○"/>
      <w:lvlJc w:val="left"/>
      <w:pPr>
        <w:ind w:left="1440" w:hanging="360"/>
      </w:pPr>
    </w:lvl>
    <w:lvl w:ilvl="2" w:tplc="1BEECEBE">
      <w:start w:val="1"/>
      <w:numFmt w:val="bullet"/>
      <w:lvlText w:val="■"/>
      <w:lvlJc w:val="left"/>
      <w:pPr>
        <w:ind w:left="2160" w:hanging="360"/>
      </w:pPr>
    </w:lvl>
    <w:lvl w:ilvl="3" w:tplc="F274CB96">
      <w:start w:val="1"/>
      <w:numFmt w:val="bullet"/>
      <w:lvlText w:val="●"/>
      <w:lvlJc w:val="left"/>
      <w:pPr>
        <w:ind w:left="2880" w:hanging="360"/>
      </w:pPr>
    </w:lvl>
    <w:lvl w:ilvl="4" w:tplc="D0341AC2">
      <w:start w:val="1"/>
      <w:numFmt w:val="bullet"/>
      <w:lvlText w:val="○"/>
      <w:lvlJc w:val="left"/>
      <w:pPr>
        <w:ind w:left="3600" w:hanging="360"/>
      </w:pPr>
    </w:lvl>
    <w:lvl w:ilvl="5" w:tplc="D5DCD5CE">
      <w:start w:val="1"/>
      <w:numFmt w:val="bullet"/>
      <w:lvlText w:val="■"/>
      <w:lvlJc w:val="left"/>
      <w:pPr>
        <w:ind w:left="4320" w:hanging="360"/>
      </w:pPr>
    </w:lvl>
    <w:lvl w:ilvl="6" w:tplc="C9EE387A">
      <w:start w:val="1"/>
      <w:numFmt w:val="bullet"/>
      <w:lvlText w:val="●"/>
      <w:lvlJc w:val="left"/>
      <w:pPr>
        <w:ind w:left="5040" w:hanging="360"/>
      </w:pPr>
    </w:lvl>
    <w:lvl w:ilvl="7" w:tplc="0254911C">
      <w:start w:val="1"/>
      <w:numFmt w:val="bullet"/>
      <w:lvlText w:val="●"/>
      <w:lvlJc w:val="left"/>
      <w:pPr>
        <w:ind w:left="5760" w:hanging="360"/>
      </w:pPr>
    </w:lvl>
    <w:lvl w:ilvl="8" w:tplc="814A9702">
      <w:start w:val="1"/>
      <w:numFmt w:val="bullet"/>
      <w:lvlText w:val="●"/>
      <w:lvlJc w:val="left"/>
      <w:pPr>
        <w:ind w:left="6480" w:hanging="360"/>
      </w:pPr>
    </w:lvl>
  </w:abstractNum>
  <w:num w:numId="1" w16cid:durableId="455724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29"/>
    <w:rsid w:val="00122A53"/>
    <w:rsid w:val="0028769C"/>
    <w:rsid w:val="003542A0"/>
    <w:rsid w:val="00426332"/>
    <w:rsid w:val="00567531"/>
    <w:rsid w:val="005E1729"/>
    <w:rsid w:val="00776EDF"/>
    <w:rsid w:val="0088267D"/>
    <w:rsid w:val="008C5619"/>
    <w:rsid w:val="00901BD7"/>
    <w:rsid w:val="009F70AF"/>
    <w:rsid w:val="00BB2C27"/>
    <w:rsid w:val="00BC3F83"/>
    <w:rsid w:val="00E215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EFB775B"/>
  <w15:docId w15:val="{6B8D9DA9-C253-4B6E-8E50-9C47C8404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9F70AF"/>
    <w:pPr>
      <w:tabs>
        <w:tab w:val="center" w:pos="4252"/>
        <w:tab w:val="right" w:pos="8504"/>
      </w:tabs>
      <w:snapToGrid w:val="0"/>
    </w:pPr>
  </w:style>
  <w:style w:type="character" w:customStyle="1" w:styleId="ad">
    <w:name w:val="ヘッダー (文字)"/>
    <w:basedOn w:val="a0"/>
    <w:link w:val="ac"/>
    <w:uiPriority w:val="99"/>
    <w:rsid w:val="009F70AF"/>
  </w:style>
  <w:style w:type="paragraph" w:styleId="ae">
    <w:name w:val="footer"/>
    <w:basedOn w:val="a"/>
    <w:link w:val="af"/>
    <w:uiPriority w:val="99"/>
    <w:unhideWhenUsed/>
    <w:rsid w:val="009F70AF"/>
    <w:pPr>
      <w:tabs>
        <w:tab w:val="center" w:pos="4252"/>
        <w:tab w:val="right" w:pos="8504"/>
      </w:tabs>
      <w:snapToGrid w:val="0"/>
    </w:pPr>
  </w:style>
  <w:style w:type="character" w:customStyle="1" w:styleId="af">
    <w:name w:val="フッター (文字)"/>
    <w:basedOn w:val="a0"/>
    <w:link w:val="ae"/>
    <w:uiPriority w:val="99"/>
    <w:rsid w:val="009F70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k-seto</cp:lastModifiedBy>
  <cp:revision>3</cp:revision>
  <dcterms:created xsi:type="dcterms:W3CDTF">2026-07-27T06:30:00Z</dcterms:created>
  <dcterms:modified xsi:type="dcterms:W3CDTF">2026-07-27T06:32:00Z</dcterms:modified>
</cp:coreProperties>
</file>